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территориядә гадәттән тыш хәлләр килеп чыгуы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AA2794">
        <w:rPr>
          <w:b/>
          <w:sz w:val="28"/>
        </w:rPr>
        <w:t>2</w:t>
      </w:r>
      <w:r w:rsidR="00D700A4">
        <w:rPr>
          <w:b/>
          <w:sz w:val="28"/>
        </w:rPr>
        <w:t>6</w:t>
      </w:r>
      <w:r w:rsidR="00957246">
        <w:rPr>
          <w:b/>
          <w:sz w:val="28"/>
        </w:rPr>
        <w:t xml:space="preserve"> </w:t>
      </w:r>
      <w:r w:rsidR="001120D4" w:rsidRPr="001120D4">
        <w:rPr>
          <w:b/>
          <w:sz w:val="28"/>
          <w:szCs w:val="28"/>
        </w:rPr>
        <w:t>ию</w:t>
      </w:r>
      <w:r w:rsidR="00DA5F4B">
        <w:rPr>
          <w:b/>
          <w:sz w:val="28"/>
          <w:szCs w:val="28"/>
        </w:rPr>
        <w:t>л</w:t>
      </w:r>
      <w:r w:rsidR="001120D4" w:rsidRPr="001120D4">
        <w:rPr>
          <w:b/>
          <w:sz w:val="28"/>
          <w:szCs w:val="28"/>
        </w:rPr>
        <w:t>енә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861285" w:rsidRPr="00197464" w:rsidTr="001F6CE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9801C5" w:rsidRDefault="00861285" w:rsidP="001F6CE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00A4" w:rsidRPr="00D700A4" w:rsidRDefault="00D700A4" w:rsidP="00D700A4">
            <w:pPr>
              <w:rPr>
                <w:b/>
                <w:sz w:val="24"/>
                <w:szCs w:val="24"/>
                <w:lang w:eastAsia="ar-SA"/>
              </w:rPr>
            </w:pPr>
            <w:r w:rsidRPr="00D700A4">
              <w:rPr>
                <w:b/>
                <w:sz w:val="24"/>
                <w:szCs w:val="24"/>
                <w:lang w:eastAsia="ar-SA"/>
              </w:rPr>
              <w:t>Консультация - кисәтү</w:t>
            </w:r>
          </w:p>
          <w:p w:rsidR="00D700A4" w:rsidRPr="00D700A4" w:rsidRDefault="00D700A4" w:rsidP="00D700A4">
            <w:pPr>
              <w:rPr>
                <w:b/>
                <w:sz w:val="24"/>
                <w:szCs w:val="24"/>
                <w:lang w:eastAsia="ar-SA"/>
              </w:rPr>
            </w:pPr>
            <w:r w:rsidRPr="00D700A4">
              <w:rPr>
                <w:b/>
                <w:sz w:val="24"/>
                <w:szCs w:val="24"/>
                <w:lang w:eastAsia="ar-SA"/>
              </w:rPr>
              <w:t>метеорология күренешләренең интенсивлыгы турында</w:t>
            </w:r>
          </w:p>
          <w:p w:rsidR="00D700A4" w:rsidRPr="00D700A4" w:rsidRDefault="00D700A4" w:rsidP="00D700A4">
            <w:pPr>
              <w:rPr>
                <w:b/>
                <w:sz w:val="24"/>
                <w:szCs w:val="24"/>
                <w:lang w:eastAsia="ar-SA"/>
              </w:rPr>
            </w:pPr>
            <w:r w:rsidRPr="00D700A4">
              <w:rPr>
                <w:b/>
                <w:sz w:val="24"/>
                <w:szCs w:val="24"/>
                <w:lang w:eastAsia="ar-SA"/>
              </w:rPr>
              <w:t>2024 елның 26 июлендә  20  сәгатьтән  25 июльгә кадәр</w:t>
            </w:r>
          </w:p>
          <w:p w:rsidR="00861285" w:rsidRPr="00AA2794" w:rsidRDefault="00D700A4" w:rsidP="00D700A4">
            <w:pPr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D700A4">
              <w:rPr>
                <w:b/>
                <w:sz w:val="24"/>
                <w:szCs w:val="24"/>
                <w:lang w:eastAsia="ar-SA"/>
              </w:rPr>
              <w:t>2024 елның 26 июлендә төнлә һәм көндез Татарстан Республикасы территориясендә һәм Казан шәһәрендә урыны белән 15-17 м/с (Казан шәһәрендә - 26 июль көндез) көчле төньяк җиле көтелә.</w:t>
            </w:r>
          </w:p>
        </w:tc>
      </w:tr>
      <w:tr w:rsidR="00861285" w:rsidRPr="00197464" w:rsidTr="001F6CE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85" w:rsidRPr="00F9630D" w:rsidRDefault="00F9630D" w:rsidP="00F9630D">
            <w:pPr>
              <w:rPr>
                <w:bCs/>
                <w:sz w:val="26"/>
                <w:szCs w:val="26"/>
              </w:rPr>
            </w:pPr>
            <w:r>
              <w:rPr>
                <w:shd w:val="clear" w:color="auto" w:fill="F7F8F9"/>
              </w:rPr>
              <w:t xml:space="preserve">               </w:t>
            </w:r>
            <w:r w:rsidRPr="00F9630D">
              <w:rPr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264D6F" w:rsidRDefault="00861285" w:rsidP="00861285">
            <w:pPr>
              <w:jc w:val="center"/>
              <w:rPr>
                <w:sz w:val="24"/>
                <w:szCs w:val="24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D038C3" w:rsidRDefault="00861285" w:rsidP="00861285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861285" w:rsidRPr="00D038C3" w:rsidRDefault="00861285" w:rsidP="00861285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861285" w:rsidTr="001F6CEF">
        <w:trPr>
          <w:trHeight w:val="6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861285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тимер юл полотносын деформацияләүгә һәм автомобиль юлларын каплауга бәйле һәлакәтләргә (һәлакәтләргә) бәйле гадәттән тыш хәлләр килеп чыгу куркынычы</w:t>
            </w: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861285">
              <w:rPr>
                <w:sz w:val="26"/>
                <w:szCs w:val="26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1C30" w:rsidRDefault="00861285" w:rsidP="00861285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F1C30">
              <w:rPr>
                <w:color w:val="000000" w:themeColor="text1"/>
                <w:sz w:val="26"/>
                <w:szCs w:val="26"/>
              </w:rPr>
              <w:t>ТКХ объектларында рәсемнәр (аварияләр)</w:t>
            </w:r>
          </w:p>
          <w:p w:rsidR="00861285" w:rsidRPr="00197464" w:rsidRDefault="00861285" w:rsidP="00861285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  <w:r w:rsidRPr="007F1C30">
              <w:rPr>
                <w:color w:val="000000" w:themeColor="text1"/>
                <w:sz w:val="26"/>
                <w:szCs w:val="26"/>
              </w:rPr>
              <w:t>электр, су һәм газ белән тәэмин итүне сүндерү</w:t>
            </w:r>
          </w:p>
        </w:tc>
      </w:tr>
      <w:tr w:rsidR="00861285" w:rsidRPr="00197464" w:rsidTr="00AA2794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DA21D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861285" w:rsidRPr="006F7F4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61285" w:rsidRPr="006F7F4F" w:rsidRDefault="00861285" w:rsidP="001F6CEF">
            <w:pPr>
              <w:jc w:val="center"/>
              <w:rPr>
                <w:sz w:val="26"/>
                <w:szCs w:val="26"/>
              </w:rPr>
            </w:pPr>
            <w:r w:rsidRPr="007F1C30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861285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6F7F4F" w:rsidRDefault="00861285" w:rsidP="00861285">
            <w:pPr>
              <w:jc w:val="center"/>
              <w:rPr>
                <w:sz w:val="26"/>
                <w:szCs w:val="26"/>
              </w:rPr>
            </w:pPr>
            <w:r w:rsidRPr="007F1C30">
              <w:rPr>
                <w:color w:val="000000" w:themeColor="text1"/>
                <w:sz w:val="26"/>
                <w:szCs w:val="26"/>
              </w:rPr>
              <w:t xml:space="preserve">ландшафт (табигый) янгыннар, үләннәр һәм чүп-чар яну, термик аномалияләр барлыкка килүгә бәйле гадәттән тыш хәлләр (вакыйгалар) барлыкка килү </w:t>
            </w:r>
          </w:p>
        </w:tc>
      </w:tr>
      <w:tr w:rsidR="00861285" w:rsidRPr="00197464" w:rsidTr="001F6CEF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1C30" w:rsidRDefault="00861285" w:rsidP="008612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861285" w:rsidRPr="005E1E97" w:rsidRDefault="00861285" w:rsidP="001F6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700A4" w:rsidRPr="00D700A4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     </w:t>
      </w:r>
      <w:r w:rsidR="00D700A4" w:rsidRPr="00D700A4">
        <w:rPr>
          <w:b/>
          <w:sz w:val="24"/>
          <w:szCs w:val="24"/>
        </w:rPr>
        <w:t>2024 елның 26 июленә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>2024 елның 25 июлендә 18 сәгатьтән 2024 елның 26 июлендә 18 сәгатькә кадәр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D700A4">
        <w:rPr>
          <w:sz w:val="24"/>
          <w:szCs w:val="24"/>
        </w:rPr>
        <w:t>Аязучан болытлы һава. Урыны белән бераз яңгыр.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D700A4">
        <w:rPr>
          <w:sz w:val="24"/>
          <w:szCs w:val="24"/>
        </w:rPr>
        <w:t>Җил төньяк-көнчыгыш, 5-10 метр төньяк, көндез урыны белән 15-17 метр тизлектә.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D700A4">
        <w:rPr>
          <w:sz w:val="24"/>
          <w:szCs w:val="24"/>
        </w:rPr>
        <w:t xml:space="preserve">Төнлә минималь температура  10... 12˚. </w:t>
      </w:r>
    </w:p>
    <w:p w:rsidR="008420BE" w:rsidRPr="00BA1D2A" w:rsidRDefault="00D700A4" w:rsidP="00D700A4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D700A4">
        <w:rPr>
          <w:sz w:val="24"/>
          <w:szCs w:val="24"/>
        </w:rPr>
        <w:t>Көндез һаваның максималь температурасы  19.. 21˚.</w:t>
      </w:r>
    </w:p>
    <w:sectPr w:rsidR="008420BE" w:rsidRPr="00BA1D2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3E" w:rsidRDefault="007B103E" w:rsidP="00057DBD">
      <w:r>
        <w:separator/>
      </w:r>
    </w:p>
  </w:endnote>
  <w:endnote w:type="continuationSeparator" w:id="1">
    <w:p w:rsidR="007B103E" w:rsidRDefault="007B103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3E" w:rsidRDefault="007B103E" w:rsidP="00057DBD">
      <w:r>
        <w:separator/>
      </w:r>
    </w:p>
  </w:footnote>
  <w:footnote w:type="continuationSeparator" w:id="1">
    <w:p w:rsidR="007B103E" w:rsidRDefault="007B103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E12DF">
    <w:pPr>
      <w:pStyle w:val="a3"/>
      <w:spacing w:line="14" w:lineRule="auto"/>
      <w:ind w:left="0" w:firstLine="0"/>
      <w:jc w:val="left"/>
      <w:rPr>
        <w:sz w:val="20"/>
      </w:rPr>
    </w:pPr>
    <w:r w:rsidRPr="00FE12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40F5"/>
    <w:rsid w:val="006B479F"/>
    <w:rsid w:val="006B4F3B"/>
    <w:rsid w:val="006C3B80"/>
    <w:rsid w:val="006C4DE1"/>
    <w:rsid w:val="006D047F"/>
    <w:rsid w:val="006D0C75"/>
    <w:rsid w:val="006D1560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53C13"/>
    <w:rsid w:val="00955892"/>
    <w:rsid w:val="00957246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3685"/>
    <w:rsid w:val="009E1A70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F4B"/>
    <w:rsid w:val="00DA75F0"/>
    <w:rsid w:val="00DB225D"/>
    <w:rsid w:val="00DB4FFC"/>
    <w:rsid w:val="00DB7DA5"/>
    <w:rsid w:val="00DC5A50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A4010"/>
    <w:rsid w:val="00EA519C"/>
    <w:rsid w:val="00EA7DD5"/>
    <w:rsid w:val="00EB68F8"/>
    <w:rsid w:val="00EC15B6"/>
    <w:rsid w:val="00EC2BF9"/>
    <w:rsid w:val="00EC78FF"/>
    <w:rsid w:val="00ED1460"/>
    <w:rsid w:val="00ED1B0C"/>
    <w:rsid w:val="00ED5FFF"/>
    <w:rsid w:val="00EE6C22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183</cp:revision>
  <dcterms:created xsi:type="dcterms:W3CDTF">2023-09-28T11:45:00Z</dcterms:created>
  <dcterms:modified xsi:type="dcterms:W3CDTF">2024-07-25T13:11:00Z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